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9FA" w:rsidRDefault="00AB39FA" w:rsidP="00AB39F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#149E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626528" w:rsidRPr="00626528">
        <w:rPr>
          <w:rFonts w:ascii="Arial" w:eastAsia="Arial Unicode MS" w:hAnsi="Arial" w:cs="Arial"/>
          <w:b/>
          <w:bCs/>
          <w:i/>
          <w:sz w:val="28"/>
        </w:rPr>
        <w:t>S2-2200279</w:t>
      </w:r>
    </w:p>
    <w:p w:rsidR="00AB39FA" w:rsidRPr="00927C1B" w:rsidRDefault="00AB39FA" w:rsidP="00AB39F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BF5250">
        <w:rPr>
          <w:rFonts w:ascii="Arial" w:eastAsia="Arial Unicode MS" w:hAnsi="Arial" w:cs="Arial"/>
          <w:b/>
          <w:bCs/>
          <w:sz w:val="24"/>
        </w:rPr>
        <w:t>February 14</w:t>
      </w:r>
      <w:r w:rsidRPr="00E32803">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E32803">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rsidR="00A24F28" w:rsidRPr="00AB39FA"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4813">
        <w:rPr>
          <w:rFonts w:ascii="Arial" w:hAnsi="Arial" w:cs="Arial"/>
          <w:b/>
        </w:rPr>
        <w:t xml:space="preserve">Discussion on Slice Group and </w:t>
      </w:r>
      <w:r w:rsidR="00720366">
        <w:rPr>
          <w:rFonts w:ascii="Arial" w:hAnsi="Arial" w:cs="Arial"/>
          <w:b/>
        </w:rPr>
        <w:t>slice priority</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F36396" w:rsidRPr="00F36396">
        <w:rPr>
          <w:rFonts w:ascii="Arial" w:hAnsi="Arial" w:cs="Arial"/>
          <w:b/>
          <w:color w:val="222222"/>
          <w:shd w:val="clear" w:color="auto" w:fill="FFFFFF"/>
        </w:rPr>
        <w:t>Approval</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B046E">
        <w:rPr>
          <w:rFonts w:ascii="Arial" w:hAnsi="Arial" w:cs="Arial"/>
          <w:b/>
        </w:rPr>
        <w:t>8.</w:t>
      </w:r>
      <w:r w:rsidR="00AB39FA">
        <w:rPr>
          <w:rFonts w:ascii="Arial" w:hAnsi="Arial" w:cs="Arial"/>
          <w:b/>
        </w:rPr>
        <w:t>28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39FA" w:rsidRPr="00AB39FA">
        <w:rPr>
          <w:rFonts w:ascii="Arial" w:hAnsi="Arial" w:cs="Arial"/>
          <w:b/>
        </w:rPr>
        <w:t>NR_Slice-Core</w:t>
      </w:r>
      <w:r w:rsidR="00E2205A" w:rsidRPr="005B046E">
        <w:rPr>
          <w:rFonts w:ascii="Arial" w:hAnsi="Arial" w:cs="Arial"/>
          <w:b/>
        </w:rPr>
        <w:t xml:space="preserve"> / </w:t>
      </w:r>
      <w:r w:rsidR="005B046E" w:rsidRPr="005B046E">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Abstra</w:t>
      </w:r>
      <w:r w:rsidRPr="005B046E">
        <w:rPr>
          <w:rFonts w:ascii="Arial" w:hAnsi="Arial" w:cs="Arial"/>
          <w:i/>
        </w:rPr>
        <w:t xml:space="preserve">ct: </w:t>
      </w:r>
      <w:r w:rsidR="00C76BBA" w:rsidRPr="005B046E">
        <w:rPr>
          <w:rFonts w:ascii="Arial" w:hAnsi="Arial" w:cs="Arial"/>
          <w:i/>
        </w:rPr>
        <w:t xml:space="preserve">This </w:t>
      </w:r>
      <w:r w:rsidR="0076782A" w:rsidRPr="005B046E">
        <w:rPr>
          <w:rFonts w:ascii="Arial" w:hAnsi="Arial" w:cs="Arial"/>
          <w:i/>
        </w:rPr>
        <w:t>discussion paper aims at</w:t>
      </w:r>
      <w:r w:rsidR="005654A6" w:rsidRPr="005B046E">
        <w:rPr>
          <w:rFonts w:ascii="Arial" w:hAnsi="Arial" w:cs="Arial"/>
          <w:i/>
        </w:rPr>
        <w:t xml:space="preserve"> </w:t>
      </w:r>
      <w:r w:rsidR="005B046E" w:rsidRPr="005B046E">
        <w:rPr>
          <w:rFonts w:ascii="Arial" w:hAnsi="Arial" w:cs="Arial"/>
          <w:i/>
        </w:rPr>
        <w:t xml:space="preserve">discussing the issues for slice based cell reselection, slice grouping, and the slice info required for cell reselection </w:t>
      </w:r>
      <w:r w:rsidR="005654A6" w:rsidRPr="005B046E">
        <w:rPr>
          <w:rFonts w:ascii="Arial" w:hAnsi="Arial" w:cs="Arial"/>
          <w:i/>
        </w:rPr>
        <w:t xml:space="preserve">and proposes </w:t>
      </w:r>
      <w:r w:rsidR="005B046E" w:rsidRPr="005B046E">
        <w:rPr>
          <w:rFonts w:ascii="Arial" w:hAnsi="Arial" w:cs="Arial"/>
          <w:i/>
        </w:rPr>
        <w:t>a way forward.</w:t>
      </w:r>
    </w:p>
    <w:p w:rsidR="00A93620" w:rsidRDefault="00B3593E" w:rsidP="00B3593E">
      <w:pPr>
        <w:pStyle w:val="1"/>
      </w:pPr>
      <w:r w:rsidRPr="00927C1B">
        <w:t xml:space="preserve">1. </w:t>
      </w:r>
      <w:r w:rsidR="00B4739E">
        <w:t>Introduction</w:t>
      </w:r>
    </w:p>
    <w:p w:rsidR="00564813" w:rsidRDefault="00FB1253" w:rsidP="004430A8">
      <w:pPr>
        <w:rPr>
          <w:rFonts w:eastAsia="宋体"/>
          <w:lang w:eastAsia="zh-CN"/>
        </w:rPr>
      </w:pPr>
      <w:r>
        <w:rPr>
          <w:rFonts w:eastAsia="宋体"/>
          <w:lang w:eastAsia="zh-CN"/>
        </w:rPr>
        <w:t xml:space="preserve">There </w:t>
      </w:r>
      <w:r w:rsidR="00626528">
        <w:rPr>
          <w:rFonts w:eastAsia="宋体"/>
          <w:lang w:eastAsia="zh-CN"/>
        </w:rPr>
        <w:t>was</w:t>
      </w:r>
      <w:r>
        <w:rPr>
          <w:rFonts w:eastAsia="宋体"/>
          <w:lang w:eastAsia="zh-CN"/>
        </w:rPr>
        <w:t xml:space="preserve"> an LS OUT to RAN2/3 about slice group and slice priority.</w:t>
      </w:r>
      <w:r w:rsidR="00B10FDD">
        <w:rPr>
          <w:rFonts w:eastAsia="宋体"/>
          <w:lang w:eastAsia="zh-CN"/>
        </w:rPr>
        <w:t xml:space="preserve"> </w:t>
      </w:r>
      <w:r w:rsidR="00626528">
        <w:rPr>
          <w:rFonts w:eastAsia="宋体"/>
          <w:lang w:eastAsia="zh-CN"/>
        </w:rPr>
        <w:t>SA2</w:t>
      </w:r>
      <w:r w:rsidR="00B10FDD">
        <w:rPr>
          <w:rFonts w:eastAsia="宋体"/>
          <w:lang w:eastAsia="zh-CN"/>
        </w:rPr>
        <w:t xml:space="preserve"> ha</w:t>
      </w:r>
      <w:r w:rsidR="00626528">
        <w:rPr>
          <w:rFonts w:eastAsia="宋体"/>
          <w:lang w:eastAsia="zh-CN"/>
        </w:rPr>
        <w:t>s</w:t>
      </w:r>
      <w:r w:rsidR="00B10FDD">
        <w:rPr>
          <w:rFonts w:eastAsia="宋体"/>
          <w:lang w:eastAsia="zh-CN"/>
        </w:rPr>
        <w:t xml:space="preserve"> following questions to them</w:t>
      </w:r>
    </w:p>
    <w:p w:rsidR="00B10FDD" w:rsidRDefault="00B10FDD" w:rsidP="00B10FDD">
      <w:pPr>
        <w:rPr>
          <w:rFonts w:ascii="Arial" w:eastAsia="等线" w:hAnsi="Arial" w:cs="Arial"/>
          <w:b/>
          <w:bCs/>
          <w:color w:val="auto"/>
          <w:lang w:eastAsia="en-GB"/>
        </w:rPr>
      </w:pPr>
      <w:r>
        <w:rPr>
          <w:rFonts w:ascii="Arial" w:eastAsia="等线" w:hAnsi="Arial" w:cs="Arial"/>
          <w:b/>
          <w:bCs/>
          <w:lang w:eastAsia="en-GB"/>
        </w:rPr>
        <w:t>SA2 question to RAN2</w:t>
      </w:r>
      <w:r>
        <w:rPr>
          <w:rFonts w:ascii="Arial" w:eastAsia="等线" w:hAnsi="Arial" w:cs="Arial"/>
          <w:b/>
          <w:bCs/>
          <w:lang w:eastAsia="zh-CN"/>
        </w:rPr>
        <w:t xml:space="preserve"> and RAN3</w:t>
      </w:r>
      <w:r>
        <w:rPr>
          <w:rFonts w:ascii="Arial" w:eastAsia="等线" w:hAnsi="Arial" w:cs="Arial"/>
          <w:b/>
          <w:bCs/>
          <w:lang w:eastAsia="en-GB"/>
        </w:rPr>
        <w:t>:</w:t>
      </w:r>
    </w:p>
    <w:p w:rsidR="00B10FDD" w:rsidRDefault="00B10FDD" w:rsidP="00B10FDD">
      <w:pPr>
        <w:pStyle w:val="ac"/>
        <w:numPr>
          <w:ilvl w:val="0"/>
          <w:numId w:val="24"/>
        </w:numPr>
        <w:overflowPunct/>
        <w:autoSpaceDE/>
        <w:autoSpaceDN/>
        <w:adjustRightInd/>
        <w:spacing w:after="0"/>
        <w:contextualSpacing/>
        <w:textAlignment w:val="auto"/>
        <w:rPr>
          <w:rFonts w:ascii="Arial" w:eastAsia="等线" w:hAnsi="Arial" w:cs="Arial"/>
          <w:lang w:eastAsia="en-GB"/>
        </w:rPr>
      </w:pPr>
      <w:r>
        <w:rPr>
          <w:rFonts w:ascii="Arial" w:eastAsia="等线" w:hAnsi="Arial" w:cs="Arial"/>
          <w:lang w:eastAsia="en-GB"/>
        </w:rPr>
        <w:t xml:space="preserve">SA2 would like to understand </w:t>
      </w:r>
      <w:r>
        <w:rPr>
          <w:rFonts w:ascii="Arial" w:eastAsia="等线" w:hAnsi="Arial" w:cs="Arial"/>
          <w:lang w:eastAsia="zh-CN"/>
        </w:rPr>
        <w:t xml:space="preserve">from </w:t>
      </w:r>
      <w:r>
        <w:rPr>
          <w:rFonts w:ascii="Arial" w:eastAsia="等线" w:hAnsi="Arial" w:cs="Arial"/>
          <w:lang w:eastAsia="en-GB"/>
        </w:rPr>
        <w:t>RAN2</w:t>
      </w:r>
      <w:r>
        <w:rPr>
          <w:rFonts w:ascii="Arial" w:eastAsia="等线" w:hAnsi="Arial" w:cs="Arial"/>
          <w:lang w:eastAsia="zh-CN"/>
        </w:rPr>
        <w:t xml:space="preserve"> perspective, whether</w:t>
      </w:r>
      <w:r>
        <w:rPr>
          <w:rFonts w:ascii="Arial" w:eastAsia="等线" w:hAnsi="Arial" w:cs="Arial"/>
          <w:lang w:eastAsia="en-GB"/>
        </w:rPr>
        <w:t xml:space="preserve"> it is possible that a network slice can be associated to none, one or more slice groups?</w:t>
      </w:r>
    </w:p>
    <w:p w:rsidR="00B10FDD" w:rsidRDefault="00B10FDD" w:rsidP="00B10FDD">
      <w:pPr>
        <w:pStyle w:val="ac"/>
        <w:numPr>
          <w:ilvl w:val="0"/>
          <w:numId w:val="24"/>
        </w:numPr>
        <w:overflowPunct/>
        <w:autoSpaceDE/>
        <w:autoSpaceDN/>
        <w:adjustRightInd/>
        <w:spacing w:after="0"/>
        <w:contextualSpacing/>
        <w:textAlignment w:val="auto"/>
        <w:rPr>
          <w:rFonts w:ascii="Arial" w:eastAsia="等线" w:hAnsi="Arial" w:cs="Arial"/>
          <w:lang w:eastAsia="en-GB"/>
        </w:rPr>
      </w:pPr>
      <w:r>
        <w:rPr>
          <w:rFonts w:ascii="Arial" w:eastAsia="等线" w:hAnsi="Arial" w:cs="Arial"/>
          <w:lang w:eastAsia="en-GB"/>
        </w:rPr>
        <w:t>Does RAN2 intend to use the slice groups only for cell reselection or also for slice based RACH and if for both would RAN2 require different type of slice groups or is one type of slice group enough?</w:t>
      </w:r>
    </w:p>
    <w:p w:rsidR="00B10FDD" w:rsidRDefault="00B10FDD" w:rsidP="00B10FDD">
      <w:pPr>
        <w:pStyle w:val="ac"/>
        <w:numPr>
          <w:ilvl w:val="0"/>
          <w:numId w:val="24"/>
        </w:numPr>
        <w:overflowPunct/>
        <w:autoSpaceDE/>
        <w:autoSpaceDN/>
        <w:adjustRightInd/>
        <w:spacing w:after="0"/>
        <w:contextualSpacing/>
        <w:textAlignment w:val="auto"/>
        <w:rPr>
          <w:rFonts w:ascii="Arial" w:eastAsia="等线" w:hAnsi="Arial" w:cs="Arial"/>
          <w:lang w:eastAsia="en-GB"/>
        </w:rPr>
      </w:pPr>
      <w:r>
        <w:rPr>
          <w:rFonts w:ascii="Arial" w:eastAsia="等线" w:hAnsi="Arial" w:cs="Arial"/>
          <w:lang w:eastAsia="zh-CN"/>
        </w:rPr>
        <w:t>What are t</w:t>
      </w:r>
      <w:r>
        <w:rPr>
          <w:rFonts w:ascii="Arial" w:eastAsia="等线" w:hAnsi="Arial" w:cs="Arial"/>
          <w:lang w:eastAsia="en-GB"/>
        </w:rPr>
        <w:t>he granularit</w:t>
      </w:r>
      <w:r>
        <w:rPr>
          <w:rFonts w:ascii="Arial" w:eastAsia="等线" w:hAnsi="Arial" w:cs="Arial"/>
          <w:lang w:eastAsia="zh-CN"/>
        </w:rPr>
        <w:t>ies</w:t>
      </w:r>
      <w:r>
        <w:rPr>
          <w:rFonts w:ascii="Arial" w:eastAsia="等线" w:hAnsi="Arial" w:cs="Arial"/>
          <w:lang w:eastAsia="en-GB"/>
        </w:rPr>
        <w:t xml:space="preserve"> of the slice groups for cell reselection</w:t>
      </w:r>
      <w:r>
        <w:rPr>
          <w:rFonts w:ascii="Arial" w:eastAsia="等线" w:hAnsi="Arial" w:cs="Arial"/>
          <w:lang w:eastAsia="zh-CN"/>
        </w:rPr>
        <w:t>,</w:t>
      </w:r>
      <w:r>
        <w:rPr>
          <w:rFonts w:ascii="Arial" w:eastAsia="等线" w:hAnsi="Arial" w:cs="Arial"/>
          <w:lang w:eastAsia="en-GB"/>
        </w:rPr>
        <w:t xml:space="preserve"> i.e. per TA or PLMN</w:t>
      </w:r>
      <w:r>
        <w:rPr>
          <w:rFonts w:ascii="Arial" w:eastAsia="等线" w:hAnsi="Arial" w:cs="Arial"/>
          <w:lang w:eastAsia="zh-CN"/>
        </w:rPr>
        <w:t>?</w:t>
      </w:r>
    </w:p>
    <w:p w:rsidR="00B10FDD" w:rsidRDefault="00B10FDD" w:rsidP="004430A8">
      <w:pPr>
        <w:pStyle w:val="ac"/>
        <w:numPr>
          <w:ilvl w:val="0"/>
          <w:numId w:val="24"/>
        </w:numPr>
        <w:overflowPunct/>
        <w:autoSpaceDE/>
        <w:autoSpaceDN/>
        <w:adjustRightInd/>
        <w:spacing w:after="0"/>
        <w:contextualSpacing/>
        <w:textAlignment w:val="auto"/>
        <w:rPr>
          <w:rFonts w:ascii="Arial" w:eastAsia="等线" w:hAnsi="Arial" w:cs="Arial"/>
          <w:lang w:eastAsia="en-GB"/>
        </w:rPr>
      </w:pPr>
      <w:r>
        <w:rPr>
          <w:rFonts w:ascii="Arial" w:eastAsia="等线" w:hAnsi="Arial" w:cs="Arial"/>
          <w:lang w:eastAsia="en-GB"/>
        </w:rPr>
        <w:t xml:space="preserve">With regards to the logic of network slice priority for cell reselection; SA2 wonder if the UE NAS prioritization </w:t>
      </w:r>
      <w:r>
        <w:rPr>
          <w:rFonts w:ascii="Arial" w:eastAsia="等线" w:hAnsi="Arial" w:cs="Arial"/>
          <w:lang w:eastAsia="zh-CN"/>
        </w:rPr>
        <w:t xml:space="preserve">should consider network slice registration status </w:t>
      </w:r>
      <w:r>
        <w:rPr>
          <w:rFonts w:ascii="Arial" w:eastAsia="等线" w:hAnsi="Arial" w:cs="Arial"/>
          <w:lang w:eastAsia="en-GB"/>
        </w:rPr>
        <w:t>(i.e. selecting among registered network slices from the Allowed NSSAI or also not yet registered network slices?</w:t>
      </w:r>
    </w:p>
    <w:p w:rsidR="00626528" w:rsidRPr="00626528" w:rsidRDefault="00626528" w:rsidP="00626528">
      <w:pPr>
        <w:overflowPunct/>
        <w:autoSpaceDE/>
        <w:autoSpaceDN/>
        <w:adjustRightInd/>
        <w:spacing w:after="0"/>
        <w:contextualSpacing/>
        <w:textAlignment w:val="auto"/>
        <w:rPr>
          <w:rFonts w:ascii="Arial" w:eastAsia="等线" w:hAnsi="Arial" w:cs="Arial" w:hint="eastAsia"/>
          <w:lang w:eastAsia="zh-CN"/>
        </w:rPr>
      </w:pPr>
      <w:r>
        <w:rPr>
          <w:rFonts w:ascii="Arial" w:eastAsia="等线" w:hAnsi="Arial" w:cs="Arial" w:hint="eastAsia"/>
          <w:lang w:eastAsia="zh-CN"/>
        </w:rPr>
        <w:t>S</w:t>
      </w:r>
      <w:r>
        <w:rPr>
          <w:rFonts w:ascii="Arial" w:eastAsia="等线" w:hAnsi="Arial" w:cs="Arial"/>
          <w:lang w:eastAsia="zh-CN"/>
        </w:rPr>
        <w:t xml:space="preserve">A2 needs to further discuss whether and how to achieve the </w:t>
      </w:r>
      <w:r w:rsidRPr="00626528">
        <w:rPr>
          <w:rFonts w:ascii="Arial" w:eastAsia="等线" w:hAnsi="Arial" w:cs="Arial"/>
          <w:lang w:eastAsia="zh-CN"/>
        </w:rPr>
        <w:t>Slice Group and slice priority</w:t>
      </w:r>
      <w:r>
        <w:rPr>
          <w:rFonts w:ascii="Arial" w:eastAsia="等线" w:hAnsi="Arial" w:cs="Arial"/>
          <w:lang w:eastAsia="zh-CN"/>
        </w:rPr>
        <w:t xml:space="preserve"> for cell reselection.</w:t>
      </w:r>
    </w:p>
    <w:p w:rsidR="0076782A" w:rsidRDefault="00F261CF" w:rsidP="00F261CF">
      <w:pPr>
        <w:pStyle w:val="1"/>
        <w:rPr>
          <w:lang w:eastAsia="zh-CN"/>
        </w:rPr>
      </w:pPr>
      <w:r>
        <w:rPr>
          <w:lang w:eastAsia="zh-CN"/>
        </w:rPr>
        <w:t>2. Discussion</w:t>
      </w:r>
    </w:p>
    <w:p w:rsidR="00D62CDB" w:rsidRDefault="00B64BAA" w:rsidP="007430B3">
      <w:pPr>
        <w:rPr>
          <w:rFonts w:eastAsia="宋体"/>
          <w:lang w:eastAsia="zh-CN"/>
        </w:rPr>
      </w:pPr>
      <w:r w:rsidRPr="002C62DA">
        <w:rPr>
          <w:rFonts w:eastAsiaTheme="minorEastAsia"/>
          <w:lang w:eastAsia="zh-CN"/>
        </w:rPr>
        <w:t xml:space="preserve">From system perspective, </w:t>
      </w:r>
      <w:r w:rsidR="00F36396" w:rsidRPr="002C62DA">
        <w:rPr>
          <w:rFonts w:eastAsiaTheme="minorEastAsia"/>
          <w:lang w:eastAsia="zh-CN"/>
        </w:rPr>
        <w:t>i</w:t>
      </w:r>
      <w:r w:rsidRPr="002C62DA">
        <w:rPr>
          <w:rFonts w:eastAsia="宋体"/>
          <w:lang w:eastAsia="zh-CN"/>
        </w:rPr>
        <w:t>t is assumed the mapping relationship between slice group ID and the corresponding S-NSSAIs is only related to the deployment of the slice within the serving PLMN.</w:t>
      </w:r>
      <w:r w:rsidR="00D62CDB">
        <w:rPr>
          <w:rFonts w:eastAsia="宋体"/>
          <w:lang w:eastAsia="zh-CN"/>
        </w:rPr>
        <w:t xml:space="preserve"> </w:t>
      </w:r>
      <w:r w:rsidR="00F36396" w:rsidRPr="002C62DA">
        <w:rPr>
          <w:rFonts w:eastAsia="宋体"/>
          <w:lang w:eastAsia="zh-CN"/>
        </w:rPr>
        <w:t xml:space="preserve">Hence, </w:t>
      </w:r>
      <w:r w:rsidR="00D114E1">
        <w:rPr>
          <w:rFonts w:eastAsia="宋体"/>
          <w:lang w:eastAsia="zh-CN"/>
        </w:rPr>
        <w:t xml:space="preserve">SA2 </w:t>
      </w:r>
      <w:r w:rsidR="00F36396" w:rsidRPr="002C62DA">
        <w:rPr>
          <w:rFonts w:eastAsia="宋体"/>
          <w:lang w:eastAsia="zh-CN"/>
        </w:rPr>
        <w:t>could define a slice group that can consist of one or multiple slices based on operator policy. One slice group ID is associated with one or multiple S-NSSAIs. Each slice group is uniquely identified by a slice group ID.</w:t>
      </w:r>
      <w:r w:rsidR="00D62CDB">
        <w:rPr>
          <w:rFonts w:eastAsia="宋体"/>
          <w:lang w:eastAsia="zh-CN"/>
        </w:rPr>
        <w:t xml:space="preserve"> </w:t>
      </w:r>
    </w:p>
    <w:p w:rsidR="003E0156" w:rsidRDefault="003E0156" w:rsidP="007430B3">
      <w:r>
        <w:rPr>
          <w:rFonts w:eastAsia="宋体"/>
          <w:lang w:eastAsia="zh-CN"/>
        </w:rPr>
        <w:t xml:space="preserve">If the </w:t>
      </w:r>
      <w:r w:rsidRPr="003E0156">
        <w:rPr>
          <w:rFonts w:eastAsia="宋体"/>
          <w:lang w:eastAsia="zh-CN"/>
        </w:rPr>
        <w:t>granularities of the slice groups</w:t>
      </w:r>
      <w:r>
        <w:rPr>
          <w:rFonts w:eastAsia="宋体"/>
          <w:lang w:eastAsia="zh-CN"/>
        </w:rPr>
        <w:t xml:space="preserve"> is per TA, it means the mapping between the slice group ID and S-NSSAI should be updated when the UE moves out of a TA/RA. With the consideration that all the cells with a TA/RA share the same capability on supporting </w:t>
      </w:r>
      <w:r w:rsidR="005D7373">
        <w:rPr>
          <w:rFonts w:eastAsia="宋体"/>
          <w:lang w:eastAsia="zh-CN"/>
        </w:rPr>
        <w:t>slices, the mapping will only changes when the serving TA has changed. The mapping</w:t>
      </w:r>
      <w:r w:rsidR="00BE46C3">
        <w:rPr>
          <w:rFonts w:eastAsia="宋体"/>
          <w:lang w:eastAsia="zh-CN"/>
        </w:rPr>
        <w:t xml:space="preserve"> information</w:t>
      </w:r>
      <w:r w:rsidR="005D7373">
        <w:rPr>
          <w:rFonts w:eastAsia="宋体"/>
          <w:lang w:eastAsia="zh-CN"/>
        </w:rPr>
        <w:t xml:space="preserve"> is used to cell reselection, </w:t>
      </w:r>
      <w:r w:rsidR="00BE46C3">
        <w:rPr>
          <w:rFonts w:eastAsia="宋体"/>
          <w:lang w:eastAsia="zh-CN"/>
        </w:rPr>
        <w:t xml:space="preserve">so </w:t>
      </w:r>
      <w:r w:rsidR="00BE46C3">
        <w:rPr>
          <w:rFonts w:hint="eastAsia"/>
        </w:rPr>
        <w:t xml:space="preserve">the mapping information has to be available for when the UE is </w:t>
      </w:r>
      <w:r w:rsidR="00BE46C3">
        <w:rPr>
          <w:rFonts w:hint="eastAsia"/>
          <w:i/>
          <w:iCs/>
        </w:rPr>
        <w:t>not</w:t>
      </w:r>
      <w:r w:rsidR="00BE46C3">
        <w:rPr>
          <w:rFonts w:hint="eastAsia"/>
        </w:rPr>
        <w:t xml:space="preserve"> </w:t>
      </w:r>
      <w:r w:rsidR="00BE46C3">
        <w:rPr>
          <w:rFonts w:hint="eastAsia"/>
          <w:i/>
          <w:iCs/>
        </w:rPr>
        <w:t>yet</w:t>
      </w:r>
      <w:r w:rsidR="00BE46C3">
        <w:rPr>
          <w:rFonts w:hint="eastAsia"/>
        </w:rPr>
        <w:t xml:space="preserve"> registered</w:t>
      </w:r>
      <w:r w:rsidR="00BE46C3">
        <w:t>. It means the mapping information of a TA should be sent to the UE before UE moving to such TA.</w:t>
      </w:r>
      <w:r w:rsidR="00B16BD8">
        <w:t xml:space="preserve"> The solution could either having per PLMN level slice groups or sending slice group information for the </w:t>
      </w:r>
      <w:r w:rsidR="008D5B22">
        <w:t>T</w:t>
      </w:r>
      <w:r w:rsidR="00B16BD8">
        <w:t xml:space="preserve">A and its neighbour </w:t>
      </w:r>
      <w:r w:rsidR="008D5B22">
        <w:t>T</w:t>
      </w:r>
      <w:r w:rsidR="00B16BD8">
        <w:t>A(s)</w:t>
      </w:r>
      <w:r w:rsidR="00C410E4">
        <w:t xml:space="preserve"> and should be updated in time</w:t>
      </w:r>
      <w:r w:rsidR="00B16BD8">
        <w:t xml:space="preserve">. </w:t>
      </w:r>
      <w:r w:rsidR="00200663">
        <w:t>T</w:t>
      </w:r>
      <w:r w:rsidR="00B16BD8">
        <w:t>he latter one is</w:t>
      </w:r>
      <w:r w:rsidR="00200663">
        <w:t xml:space="preserve"> more</w:t>
      </w:r>
      <w:r w:rsidR="00B16BD8">
        <w:t xml:space="preserve"> complicated</w:t>
      </w:r>
      <w:r w:rsidR="00200663">
        <w:t>.</w:t>
      </w:r>
      <w:r w:rsidR="00C410E4">
        <w:t xml:space="preserve"> The UE should know which mapping should be used when UE is at the boundary, which is not achievable. </w:t>
      </w:r>
    </w:p>
    <w:p w:rsidR="00BE46C3" w:rsidRPr="00C410E4" w:rsidRDefault="00BE46C3" w:rsidP="007430B3">
      <w:pPr>
        <w:rPr>
          <w:b/>
        </w:rPr>
      </w:pPr>
      <w:r w:rsidRPr="00C410E4">
        <w:rPr>
          <w:b/>
        </w:rPr>
        <w:t xml:space="preserve">Observation 1: </w:t>
      </w:r>
      <w:r w:rsidR="00C410E4" w:rsidRPr="00C410E4">
        <w:rPr>
          <w:b/>
        </w:rPr>
        <w:t xml:space="preserve">The granularities of the slice groups for cell reselection should </w:t>
      </w:r>
      <w:r w:rsidR="008D5B22">
        <w:rPr>
          <w:b/>
        </w:rPr>
        <w:t xml:space="preserve">better </w:t>
      </w:r>
      <w:r w:rsidR="00C410E4" w:rsidRPr="00C410E4">
        <w:rPr>
          <w:b/>
        </w:rPr>
        <w:t>be per PLMN</w:t>
      </w:r>
      <w:r w:rsidRPr="00C410E4">
        <w:rPr>
          <w:b/>
        </w:rPr>
        <w:t>.</w:t>
      </w:r>
    </w:p>
    <w:p w:rsidR="00D114E1" w:rsidRDefault="00BE46C3" w:rsidP="007430B3">
      <w:pPr>
        <w:rPr>
          <w:rFonts w:eastAsia="宋体"/>
          <w:lang w:eastAsia="zh-CN"/>
        </w:rPr>
      </w:pPr>
      <w:r>
        <w:rPr>
          <w:rFonts w:eastAsia="宋体"/>
          <w:lang w:eastAsia="zh-CN"/>
        </w:rPr>
        <w:t>On another aspect</w:t>
      </w:r>
      <w:r w:rsidR="00D114E1">
        <w:rPr>
          <w:rFonts w:eastAsia="宋体"/>
          <w:lang w:eastAsia="zh-CN"/>
        </w:rPr>
        <w:t xml:space="preserve">, if a network slice cannot be associated to multiple slice groups, there is a risk that each S-NSSAI </w:t>
      </w:r>
      <w:r w:rsidR="003E0156">
        <w:rPr>
          <w:rFonts w:eastAsia="宋体"/>
          <w:lang w:eastAsia="zh-CN"/>
        </w:rPr>
        <w:t xml:space="preserve">will be allocated a slice group ID. </w:t>
      </w:r>
      <w:r w:rsidR="00B16BD8">
        <w:rPr>
          <w:rFonts w:eastAsia="宋体"/>
          <w:lang w:eastAsia="zh-CN"/>
        </w:rPr>
        <w:t xml:space="preserve">If the granularity of slice groups is per PLMN, </w:t>
      </w:r>
      <w:r w:rsidR="003E0156">
        <w:rPr>
          <w:rFonts w:eastAsia="宋体"/>
          <w:lang w:eastAsia="zh-CN"/>
        </w:rPr>
        <w:t xml:space="preserve">the length of the encoding for the slice group ID should be the same as S-NSSAI. </w:t>
      </w:r>
      <w:r w:rsidR="00B16BD8">
        <w:rPr>
          <w:rFonts w:eastAsia="宋体"/>
          <w:lang w:eastAsia="zh-CN"/>
        </w:rPr>
        <w:t xml:space="preserve">In such case, slice group ID is not useful to </w:t>
      </w:r>
      <w:r w:rsidR="00200663">
        <w:rPr>
          <w:rFonts w:eastAsia="宋体"/>
          <w:lang w:eastAsia="zh-CN"/>
        </w:rPr>
        <w:t>save the broadcasting resource.</w:t>
      </w:r>
    </w:p>
    <w:p w:rsidR="00F36396" w:rsidRPr="002C62DA" w:rsidRDefault="00200663" w:rsidP="007430B3">
      <w:pPr>
        <w:rPr>
          <w:rFonts w:eastAsia="宋体"/>
          <w:lang w:eastAsia="zh-CN"/>
        </w:rPr>
      </w:pPr>
      <w:r>
        <w:rPr>
          <w:rFonts w:eastAsia="宋体"/>
          <w:b/>
          <w:lang w:eastAsia="zh-CN"/>
        </w:rPr>
        <w:t>Observation 2</w:t>
      </w:r>
      <w:r w:rsidR="00F36396" w:rsidRPr="002C62DA">
        <w:rPr>
          <w:rFonts w:eastAsia="宋体"/>
          <w:lang w:eastAsia="zh-CN"/>
        </w:rPr>
        <w:t xml:space="preserve">: </w:t>
      </w:r>
      <w:r w:rsidR="006B116D" w:rsidRPr="006B116D">
        <w:rPr>
          <w:rFonts w:eastAsia="宋体"/>
          <w:b/>
          <w:lang w:eastAsia="zh-CN"/>
        </w:rPr>
        <w:t>B</w:t>
      </w:r>
      <w:r w:rsidR="00C410E4" w:rsidRPr="006B116D">
        <w:rPr>
          <w:rFonts w:eastAsia="宋体"/>
          <w:b/>
          <w:lang w:eastAsia="zh-CN"/>
        </w:rPr>
        <w:t>ased on Observation 1, a network slice should be able to belong to multiple slice groups</w:t>
      </w:r>
      <w:r w:rsidR="00F36396" w:rsidRPr="006B116D">
        <w:rPr>
          <w:rFonts w:eastAsia="宋体"/>
          <w:b/>
          <w:lang w:eastAsia="zh-CN"/>
        </w:rPr>
        <w:t>.</w:t>
      </w:r>
      <w:r w:rsidR="00F36396" w:rsidRPr="002C62DA">
        <w:rPr>
          <w:rFonts w:eastAsia="宋体"/>
          <w:lang w:eastAsia="zh-CN"/>
        </w:rPr>
        <w:t xml:space="preserve"> </w:t>
      </w:r>
    </w:p>
    <w:p w:rsidR="00B64BAA" w:rsidRDefault="006B116D" w:rsidP="006B116D">
      <w:pPr>
        <w:rPr>
          <w:rFonts w:eastAsiaTheme="minorEastAsia"/>
          <w:lang w:eastAsia="zh-CN"/>
        </w:rPr>
      </w:pPr>
      <w:r>
        <w:rPr>
          <w:rFonts w:hint="eastAsia"/>
        </w:rPr>
        <w:t xml:space="preserve">On </w:t>
      </w:r>
      <w:r w:rsidRPr="006B116D">
        <w:t>network slice priority for cell reselection</w:t>
      </w:r>
      <w:r>
        <w:rPr>
          <w:rFonts w:hint="eastAsia"/>
        </w:rPr>
        <w:t xml:space="preserve">, </w:t>
      </w:r>
      <w:r>
        <w:t>it does not</w:t>
      </w:r>
      <w:r>
        <w:rPr>
          <w:rFonts w:hint="eastAsia"/>
        </w:rPr>
        <w:t xml:space="preserve"> make sense to be associated with Allowed NSSAI, as it does not survive the current registration. On the contrary, the slice group information has to be available for when the UE is </w:t>
      </w:r>
      <w:r>
        <w:rPr>
          <w:rFonts w:hint="eastAsia"/>
          <w:i/>
          <w:iCs/>
        </w:rPr>
        <w:lastRenderedPageBreak/>
        <w:t>not</w:t>
      </w:r>
      <w:r>
        <w:rPr>
          <w:rFonts w:hint="eastAsia"/>
        </w:rPr>
        <w:t xml:space="preserve"> </w:t>
      </w:r>
      <w:r>
        <w:rPr>
          <w:rFonts w:hint="eastAsia"/>
          <w:i/>
          <w:iCs/>
        </w:rPr>
        <w:t>yet</w:t>
      </w:r>
      <w:r>
        <w:rPr>
          <w:rFonts w:hint="eastAsia"/>
        </w:rPr>
        <w:t xml:space="preserve"> registered</w:t>
      </w:r>
      <w:r>
        <w:t xml:space="preserve"> as discussed above</w:t>
      </w:r>
      <w:r>
        <w:rPr>
          <w:rFonts w:hint="eastAsia"/>
        </w:rPr>
        <w:t xml:space="preserve">, which </w:t>
      </w:r>
      <w:r w:rsidR="00094F77">
        <w:t>s</w:t>
      </w:r>
      <w:r w:rsidRPr="006B116D">
        <w:t>electing among registered network slices from the Allowed NSSAI</w:t>
      </w:r>
      <w:r>
        <w:rPr>
          <w:rFonts w:hint="eastAsia"/>
        </w:rPr>
        <w:t xml:space="preserve"> will not allow. </w:t>
      </w:r>
      <w:r>
        <w:t xml:space="preserve">It could be based on URSP rules </w:t>
      </w:r>
      <w:r w:rsidR="00094F77">
        <w:t>(</w:t>
      </w:r>
      <w:r>
        <w:t>and the users’ willing</w:t>
      </w:r>
      <w:r w:rsidR="00094F77">
        <w:t>)</w:t>
      </w:r>
      <w:r>
        <w:t>.</w:t>
      </w:r>
      <w:r w:rsidR="00094F77">
        <w:t xml:space="preserve"> Thus, Configure NSSAI is more appropriate. </w:t>
      </w:r>
      <w:r>
        <w:t xml:space="preserve"> </w:t>
      </w:r>
      <w:r>
        <w:rPr>
          <w:rFonts w:eastAsiaTheme="minorEastAsia"/>
          <w:lang w:eastAsia="zh-CN"/>
        </w:rPr>
        <w:t xml:space="preserve"> </w:t>
      </w:r>
    </w:p>
    <w:p w:rsidR="00094F77" w:rsidRPr="002C62DA" w:rsidRDefault="00094F77" w:rsidP="00094F77">
      <w:pPr>
        <w:rPr>
          <w:rFonts w:eastAsia="宋体"/>
          <w:lang w:eastAsia="zh-CN"/>
        </w:rPr>
      </w:pPr>
      <w:r>
        <w:rPr>
          <w:rFonts w:eastAsia="宋体"/>
          <w:b/>
          <w:lang w:eastAsia="zh-CN"/>
        </w:rPr>
        <w:t>Observation 3</w:t>
      </w:r>
      <w:r w:rsidRPr="002C62DA">
        <w:rPr>
          <w:rFonts w:eastAsia="宋体"/>
          <w:lang w:eastAsia="zh-CN"/>
        </w:rPr>
        <w:t xml:space="preserve">: </w:t>
      </w:r>
      <w:r w:rsidRPr="00094F77">
        <w:rPr>
          <w:b/>
        </w:rPr>
        <w:t>Selecting among registered network slices from the Allowed NSSAI is not appropriate</w:t>
      </w:r>
      <w:r w:rsidRPr="00094F77">
        <w:rPr>
          <w:rFonts w:eastAsia="宋体"/>
          <w:b/>
          <w:lang w:eastAsia="zh-CN"/>
        </w:rPr>
        <w:t>.</w:t>
      </w:r>
      <w:r w:rsidRPr="002C62DA">
        <w:rPr>
          <w:rFonts w:eastAsia="宋体"/>
          <w:lang w:eastAsia="zh-CN"/>
        </w:rPr>
        <w:t xml:space="preserve"> </w:t>
      </w:r>
    </w:p>
    <w:p w:rsidR="00094F77" w:rsidRDefault="00094F77" w:rsidP="006B116D">
      <w:r>
        <w:rPr>
          <w:rFonts w:eastAsiaTheme="minorEastAsia"/>
          <w:lang w:eastAsia="zh-CN"/>
        </w:rPr>
        <w:t>Based on Observation 3, the priority should be applicable to all the S-NSSAIs that the UE could use.</w:t>
      </w:r>
      <w:r w:rsidRPr="00094F77">
        <w:t xml:space="preserve"> </w:t>
      </w:r>
      <w:r>
        <w:t xml:space="preserve">The </w:t>
      </w:r>
      <w:r w:rsidRPr="00094F77">
        <w:rPr>
          <w:rFonts w:eastAsiaTheme="minorEastAsia"/>
          <w:lang w:eastAsia="zh-CN"/>
        </w:rPr>
        <w:t>priority needs to be per UE</w:t>
      </w:r>
      <w:r>
        <w:rPr>
          <w:rFonts w:eastAsiaTheme="minorEastAsia"/>
          <w:lang w:eastAsia="zh-CN"/>
        </w:rPr>
        <w:t>. However, the UE may want different S-NSSAIs at different time/location and so on</w:t>
      </w:r>
      <w:r w:rsidR="000218A3">
        <w:rPr>
          <w:rFonts w:eastAsiaTheme="minorEastAsia"/>
          <w:lang w:eastAsia="zh-CN"/>
        </w:rPr>
        <w:t>, which means t</w:t>
      </w:r>
      <w:r>
        <w:rPr>
          <w:rFonts w:eastAsiaTheme="minorEastAsia"/>
          <w:lang w:eastAsia="zh-CN"/>
        </w:rPr>
        <w:t xml:space="preserve">he priority within a UE could change frequently. </w:t>
      </w:r>
      <w:r w:rsidR="000218A3">
        <w:rPr>
          <w:rFonts w:hint="eastAsia"/>
        </w:rPr>
        <w:t>Given the limited scenario</w:t>
      </w:r>
      <w:r w:rsidR="000218A3">
        <w:t xml:space="preserve"> a subscription would be useful, it should be better to have a UE configuration/implementation.</w:t>
      </w:r>
    </w:p>
    <w:p w:rsidR="000218A3" w:rsidRPr="000218A3" w:rsidRDefault="000218A3" w:rsidP="006B116D">
      <w:pPr>
        <w:rPr>
          <w:rFonts w:eastAsiaTheme="minorEastAsia"/>
          <w:b/>
          <w:lang w:eastAsia="zh-CN"/>
        </w:rPr>
      </w:pPr>
      <w:r w:rsidRPr="000218A3">
        <w:rPr>
          <w:b/>
        </w:rPr>
        <w:t>Observation 4: it is not useful for 5GC to provide priority to the UE.</w:t>
      </w:r>
    </w:p>
    <w:p w:rsidR="008F0B57" w:rsidRDefault="00AB1E11" w:rsidP="00636B44">
      <w:pPr>
        <w:pStyle w:val="1"/>
        <w:rPr>
          <w:lang w:eastAsia="zh-CN"/>
        </w:rPr>
      </w:pPr>
      <w:r>
        <w:rPr>
          <w:lang w:eastAsia="zh-CN"/>
        </w:rPr>
        <w:t>3. Conclusion and proposal</w:t>
      </w:r>
      <w:r w:rsidR="00E71C8B">
        <w:rPr>
          <w:lang w:eastAsia="zh-CN"/>
        </w:rPr>
        <w:t>(s)</w:t>
      </w:r>
    </w:p>
    <w:p w:rsidR="00294B58" w:rsidRDefault="005B046E" w:rsidP="00294B58">
      <w:pPr>
        <w:rPr>
          <w:rFonts w:eastAsiaTheme="minorEastAsia"/>
          <w:lang w:eastAsia="zh-CN"/>
        </w:rPr>
      </w:pPr>
      <w:r>
        <w:rPr>
          <w:rFonts w:eastAsiaTheme="minorEastAsia"/>
          <w:lang w:eastAsia="zh-CN"/>
        </w:rPr>
        <w:t>Base on the above discussion, it is proposed:</w:t>
      </w:r>
    </w:p>
    <w:p w:rsidR="005B046E" w:rsidRPr="005B046E" w:rsidRDefault="00626528" w:rsidP="00A56198">
      <w:pPr>
        <w:pStyle w:val="ac"/>
        <w:numPr>
          <w:ilvl w:val="0"/>
          <w:numId w:val="22"/>
        </w:numPr>
        <w:rPr>
          <w:rFonts w:eastAsiaTheme="minorEastAsia"/>
          <w:lang w:eastAsia="zh-CN"/>
        </w:rPr>
      </w:pPr>
      <w:r>
        <w:rPr>
          <w:rFonts w:eastAsiaTheme="minorEastAsia"/>
          <w:lang w:eastAsia="zh-CN"/>
        </w:rPr>
        <w:t>Send</w:t>
      </w:r>
      <w:r w:rsidR="005B046E" w:rsidRPr="005B046E">
        <w:rPr>
          <w:rFonts w:eastAsiaTheme="minorEastAsia"/>
          <w:lang w:eastAsia="zh-CN"/>
        </w:rPr>
        <w:t xml:space="preserve"> the LS that in principle UE NAS could provide internally UE AS a list of slices (or slice group(s)), some with its corresponding priority and 5GC could provide the slice group mapping information of the serving PLMN via NAS signalling to the UE. </w:t>
      </w:r>
    </w:p>
    <w:p w:rsidR="005B046E" w:rsidRPr="005B046E" w:rsidRDefault="005B046E" w:rsidP="00DF48D9">
      <w:pPr>
        <w:pStyle w:val="ac"/>
        <w:numPr>
          <w:ilvl w:val="0"/>
          <w:numId w:val="22"/>
        </w:numPr>
        <w:rPr>
          <w:rFonts w:eastAsiaTheme="minorEastAsia"/>
          <w:lang w:eastAsia="zh-CN"/>
        </w:rPr>
      </w:pPr>
      <w:r>
        <w:rPr>
          <w:rFonts w:eastAsiaTheme="minorEastAsia"/>
          <w:lang w:eastAsia="zh-CN"/>
        </w:rPr>
        <w:t xml:space="preserve">Update the SA2 specification to support indicating UE about </w:t>
      </w:r>
      <w:r w:rsidRPr="005B046E">
        <w:rPr>
          <w:rFonts w:eastAsiaTheme="minorEastAsia"/>
          <w:lang w:eastAsia="zh-CN"/>
        </w:rPr>
        <w:t>the slice group mapping information of the serving PLMN</w:t>
      </w:r>
      <w:r>
        <w:rPr>
          <w:rFonts w:eastAsiaTheme="minorEastAsia"/>
          <w:lang w:eastAsia="zh-CN"/>
        </w:rPr>
        <w:t xml:space="preserve"> </w:t>
      </w:r>
      <w:r w:rsidRPr="005B046E">
        <w:rPr>
          <w:rFonts w:eastAsiaTheme="minorEastAsia"/>
          <w:lang w:eastAsia="zh-CN"/>
        </w:rPr>
        <w:t>via NAS signalling</w:t>
      </w:r>
      <w:r w:rsidR="00DF48D9">
        <w:rPr>
          <w:rFonts w:eastAsiaTheme="minorEastAsia"/>
          <w:lang w:eastAsia="zh-CN"/>
        </w:rPr>
        <w:t xml:space="preserve"> as in </w:t>
      </w:r>
      <w:r w:rsidR="00DF48D9" w:rsidRPr="00DF48D9">
        <w:rPr>
          <w:rFonts w:eastAsiaTheme="minorEastAsia"/>
          <w:lang w:eastAsia="zh-CN"/>
        </w:rPr>
        <w:t>S2-2200280</w:t>
      </w:r>
      <w:r w:rsidR="00DF48D9">
        <w:rPr>
          <w:rFonts w:eastAsiaTheme="minorEastAsia"/>
          <w:lang w:eastAsia="zh-CN"/>
        </w:rPr>
        <w:t xml:space="preserve"> and S2-2200281</w:t>
      </w:r>
      <w:bookmarkStart w:id="0" w:name="_GoBack"/>
      <w:bookmarkEnd w:id="0"/>
      <w:r>
        <w:rPr>
          <w:rFonts w:eastAsiaTheme="minorEastAsia"/>
          <w:lang w:eastAsia="zh-CN"/>
        </w:rPr>
        <w:t>.</w:t>
      </w:r>
    </w:p>
    <w:p w:rsidR="00294B58" w:rsidRDefault="00294B58" w:rsidP="00294B58">
      <w:pPr>
        <w:pStyle w:val="1"/>
        <w:rPr>
          <w:lang w:eastAsia="zh-CN"/>
        </w:rPr>
      </w:pPr>
      <w:r w:rsidRPr="005B046E">
        <w:rPr>
          <w:lang w:eastAsia="zh-CN"/>
        </w:rPr>
        <w:t>4. References</w:t>
      </w:r>
      <w:r w:rsidR="00DA2184" w:rsidRPr="005B046E">
        <w:rPr>
          <w:lang w:eastAsia="zh-CN"/>
        </w:rPr>
        <w:t xml:space="preserve"> </w:t>
      </w:r>
    </w:p>
    <w:p w:rsidR="005B046E" w:rsidRDefault="005B046E" w:rsidP="005B046E">
      <w:pPr>
        <w:pStyle w:val="ac"/>
        <w:numPr>
          <w:ilvl w:val="0"/>
          <w:numId w:val="23"/>
        </w:numPr>
        <w:tabs>
          <w:tab w:val="left" w:pos="5103"/>
        </w:tabs>
        <w:spacing w:after="120"/>
        <w:rPr>
          <w:lang w:eastAsia="zh-CN"/>
        </w:rPr>
      </w:pPr>
      <w:bookmarkStart w:id="1" w:name="_Ref82856808"/>
      <w:r w:rsidRPr="004D317D">
        <w:rPr>
          <w:lang w:eastAsia="zh-CN"/>
        </w:rPr>
        <w:t>R2-2108928</w:t>
      </w:r>
      <w:r w:rsidRPr="004D317D">
        <w:rPr>
          <w:rFonts w:hint="eastAsia"/>
          <w:lang w:eastAsia="zh-CN"/>
        </w:rPr>
        <w:t>,</w:t>
      </w:r>
      <w:r w:rsidRPr="004D317D">
        <w:rPr>
          <w:lang w:eastAsia="zh-CN"/>
        </w:rPr>
        <w:t xml:space="preserve"> </w:t>
      </w:r>
      <w:r w:rsidRPr="00E565F7">
        <w:rPr>
          <w:lang w:eastAsia="zh-CN"/>
        </w:rPr>
        <w:t xml:space="preserve">LS on </w:t>
      </w:r>
      <w:r w:rsidRPr="00624CCA">
        <w:rPr>
          <w:lang w:eastAsia="zh-CN"/>
        </w:rPr>
        <w:t>Slice list and priority information for cell reselection</w:t>
      </w:r>
      <w:r>
        <w:rPr>
          <w:lang w:eastAsia="zh-CN"/>
        </w:rPr>
        <w:t>, Source: RAN2, To: SA2</w:t>
      </w:r>
      <w:r w:rsidRPr="00E9266F">
        <w:rPr>
          <w:rFonts w:hint="eastAsia"/>
          <w:lang w:eastAsia="zh-CN"/>
        </w:rPr>
        <w:t>,</w:t>
      </w:r>
      <w:r w:rsidRPr="00E9266F">
        <w:rPr>
          <w:lang w:eastAsia="zh-CN"/>
        </w:rPr>
        <w:t xml:space="preserve"> CT1, Cc: SA1</w:t>
      </w:r>
      <w:bookmarkEnd w:id="1"/>
    </w:p>
    <w:p w:rsidR="005B046E" w:rsidRDefault="005B046E" w:rsidP="005B046E">
      <w:pPr>
        <w:pStyle w:val="ac"/>
        <w:numPr>
          <w:ilvl w:val="0"/>
          <w:numId w:val="23"/>
        </w:numPr>
        <w:tabs>
          <w:tab w:val="left" w:pos="5103"/>
        </w:tabs>
        <w:spacing w:after="120"/>
        <w:rPr>
          <w:lang w:eastAsia="zh-CN"/>
        </w:rPr>
      </w:pPr>
      <w:bookmarkStart w:id="2" w:name="_Ref82857141"/>
      <w:r w:rsidRPr="00684AAE">
        <w:rPr>
          <w:lang w:eastAsia="zh-CN"/>
        </w:rPr>
        <w:t>S2-2000691</w:t>
      </w:r>
      <w:r>
        <w:rPr>
          <w:lang w:eastAsia="zh-CN"/>
        </w:rPr>
        <w:t xml:space="preserve">, </w:t>
      </w:r>
      <w:r w:rsidRPr="00684AAE">
        <w:rPr>
          <w:lang w:eastAsia="zh-CN"/>
        </w:rPr>
        <w:t>Key Issue on 5GC assisted cell selection to access network slice</w:t>
      </w:r>
    </w:p>
    <w:p w:rsidR="00294B58" w:rsidRPr="005B046E" w:rsidRDefault="005B046E" w:rsidP="00294B58">
      <w:pPr>
        <w:pStyle w:val="ac"/>
        <w:numPr>
          <w:ilvl w:val="0"/>
          <w:numId w:val="23"/>
        </w:numPr>
        <w:tabs>
          <w:tab w:val="left" w:pos="5103"/>
        </w:tabs>
        <w:spacing w:after="120"/>
        <w:rPr>
          <w:lang w:eastAsia="zh-CN"/>
        </w:rPr>
      </w:pPr>
      <w:r w:rsidRPr="00A65303">
        <w:rPr>
          <w:lang w:eastAsia="zh-CN"/>
        </w:rPr>
        <w:t xml:space="preserve">3GPP TR 38.832 </w:t>
      </w:r>
      <w:r>
        <w:rPr>
          <w:lang w:eastAsia="zh-CN"/>
        </w:rPr>
        <w:t>V2.0.0, Study on enhancement of Radio Access Network (RAN) slicin</w:t>
      </w:r>
      <w:r>
        <w:rPr>
          <w:rFonts w:hint="eastAsia"/>
          <w:lang w:eastAsia="zh-CN"/>
        </w:rPr>
        <w:t>g</w:t>
      </w:r>
      <w:bookmarkEnd w:id="2"/>
    </w:p>
    <w:sectPr w:rsidR="00294B58" w:rsidRPr="005B046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DF6" w:rsidRDefault="009B7DF6">
      <w:r>
        <w:separator/>
      </w:r>
    </w:p>
    <w:p w:rsidR="009B7DF6" w:rsidRDefault="009B7DF6"/>
  </w:endnote>
  <w:endnote w:type="continuationSeparator" w:id="0">
    <w:p w:rsidR="009B7DF6" w:rsidRDefault="009B7DF6">
      <w:r>
        <w:continuationSeparator/>
      </w:r>
    </w:p>
    <w:p w:rsidR="009B7DF6" w:rsidRDefault="009B7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6C3" w:rsidRDefault="00BE46C3">
    <w:pPr>
      <w:framePr w:w="646" w:h="244" w:hRule="exact" w:wrap="around" w:vAnchor="text" w:hAnchor="margin" w:y="-5"/>
      <w:rPr>
        <w:rFonts w:ascii="Arial" w:hAnsi="Arial" w:cs="Arial"/>
        <w:b/>
        <w:bCs/>
        <w:i/>
        <w:iCs/>
        <w:sz w:val="18"/>
      </w:rPr>
    </w:pPr>
    <w:r>
      <w:rPr>
        <w:rFonts w:ascii="Arial" w:hAnsi="Arial" w:cs="Arial"/>
        <w:b/>
        <w:bCs/>
        <w:i/>
        <w:iCs/>
        <w:sz w:val="18"/>
      </w:rPr>
      <w:t>3GPP</w:t>
    </w:r>
  </w:p>
  <w:p w:rsidR="00BE46C3" w:rsidRDefault="00BE46C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E46C3" w:rsidRDefault="00BE46C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DF6" w:rsidRDefault="009B7DF6">
      <w:r>
        <w:separator/>
      </w:r>
    </w:p>
    <w:p w:rsidR="009B7DF6" w:rsidRDefault="009B7DF6"/>
  </w:footnote>
  <w:footnote w:type="continuationSeparator" w:id="0">
    <w:p w:rsidR="009B7DF6" w:rsidRDefault="009B7DF6">
      <w:r>
        <w:continuationSeparator/>
      </w:r>
    </w:p>
    <w:p w:rsidR="009B7DF6" w:rsidRDefault="009B7D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6C3" w:rsidRDefault="00BE46C3"/>
  <w:p w:rsidR="00BE46C3" w:rsidRDefault="00BE46C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6C3" w:rsidRDefault="00BE46C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BE46C3" w:rsidRDefault="00BE46C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7DF6">
      <w:rPr>
        <w:rFonts w:ascii="Arial" w:hAnsi="Arial" w:cs="Arial"/>
        <w:b/>
        <w:bCs/>
        <w:noProof/>
        <w:sz w:val="18"/>
      </w:rPr>
      <w:t>1</w:t>
    </w:r>
    <w:r>
      <w:rPr>
        <w:rFonts w:ascii="Arial" w:hAnsi="Arial" w:cs="Arial"/>
        <w:b/>
        <w:bCs/>
        <w:sz w:val="18"/>
      </w:rPr>
      <w:fldChar w:fldCharType="end"/>
    </w:r>
  </w:p>
  <w:p w:rsidR="00BE46C3" w:rsidRDefault="00BE46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B1271"/>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5E19FA"/>
    <w:multiLevelType w:val="hybridMultilevel"/>
    <w:tmpl w:val="A43C0490"/>
    <w:lvl w:ilvl="0" w:tplc="31FA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3C27C6"/>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65942"/>
    <w:multiLevelType w:val="hybridMultilevel"/>
    <w:tmpl w:val="FC18B4A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5"/>
  </w:num>
  <w:num w:numId="5">
    <w:abstractNumId w:val="13"/>
  </w:num>
  <w:num w:numId="6">
    <w:abstractNumId w:val="23"/>
  </w:num>
  <w:num w:numId="7">
    <w:abstractNumId w:val="7"/>
  </w:num>
  <w:num w:numId="8">
    <w:abstractNumId w:val="12"/>
  </w:num>
  <w:num w:numId="9">
    <w:abstractNumId w:val="20"/>
  </w:num>
  <w:num w:numId="10">
    <w:abstractNumId w:val="24"/>
  </w:num>
  <w:num w:numId="11">
    <w:abstractNumId w:val="8"/>
  </w:num>
  <w:num w:numId="12">
    <w:abstractNumId w:val="0"/>
  </w:num>
  <w:num w:numId="13">
    <w:abstractNumId w:val="3"/>
  </w:num>
  <w:num w:numId="14">
    <w:abstractNumId w:val="9"/>
  </w:num>
  <w:num w:numId="15">
    <w:abstractNumId w:val="14"/>
  </w:num>
  <w:num w:numId="16">
    <w:abstractNumId w:val="4"/>
  </w:num>
  <w:num w:numId="17">
    <w:abstractNumId w:val="18"/>
  </w:num>
  <w:num w:numId="18">
    <w:abstractNumId w:val="11"/>
  </w:num>
  <w:num w:numId="19">
    <w:abstractNumId w:val="15"/>
  </w:num>
  <w:num w:numId="20">
    <w:abstractNumId w:val="17"/>
  </w:num>
  <w:num w:numId="21">
    <w:abstractNumId w:val="22"/>
  </w:num>
  <w:num w:numId="22">
    <w:abstractNumId w:val="10"/>
  </w:num>
  <w:num w:numId="23">
    <w:abstractNumId w:val="2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8A3"/>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4F77"/>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4D98"/>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663"/>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2DA"/>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156"/>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0A8"/>
    <w:rsid w:val="00443252"/>
    <w:rsid w:val="004438D7"/>
    <w:rsid w:val="00443F2F"/>
    <w:rsid w:val="00444719"/>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4813"/>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46E"/>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373"/>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6528"/>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6D"/>
    <w:rsid w:val="006B134E"/>
    <w:rsid w:val="006B3143"/>
    <w:rsid w:val="006B3A95"/>
    <w:rsid w:val="006B4823"/>
    <w:rsid w:val="006B48E8"/>
    <w:rsid w:val="006B7C81"/>
    <w:rsid w:val="006C02F9"/>
    <w:rsid w:val="006C042F"/>
    <w:rsid w:val="006C0885"/>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366"/>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30B3"/>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D5B22"/>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B7DF6"/>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198"/>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9FA"/>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0FDD"/>
    <w:rsid w:val="00B11EFB"/>
    <w:rsid w:val="00B15CB4"/>
    <w:rsid w:val="00B15D04"/>
    <w:rsid w:val="00B1622F"/>
    <w:rsid w:val="00B164C6"/>
    <w:rsid w:val="00B16BD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4BAA"/>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46C3"/>
    <w:rsid w:val="00BE7103"/>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64"/>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10E4"/>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77E"/>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14E1"/>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2CDB"/>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5967"/>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8D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4AC"/>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AD3"/>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396"/>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253"/>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4F7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9345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21537D3-D25C-42C7-B349-F927F420E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767</Words>
  <Characters>4376</Characters>
  <Application>Microsoft Office Word</Application>
  <DocSecurity>0</DocSecurity>
  <Lines>36</Lines>
  <Paragraphs>10</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Discussion</vt:lpstr>
      <vt:lpstr>3. Conclusion and proposal(s)</vt:lpstr>
      <vt:lpstr>4. References </vt:lpstr>
      <vt:lpstr/>
    </vt:vector>
  </TitlesOfParts>
  <Company>Huawei</Company>
  <LinksUpToDate>false</LinksUpToDate>
  <CharactersWithSpaces>5133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3</cp:revision>
  <cp:lastPrinted>2018-08-13T16:59:00Z</cp:lastPrinted>
  <dcterms:created xsi:type="dcterms:W3CDTF">2022-01-28T10:27:00Z</dcterms:created>
  <dcterms:modified xsi:type="dcterms:W3CDTF">2022-01-28T10:31:00Z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(3)oChK+hBTuVpZgigtyIluQE1XjSuHSUUAITGLX3zZ+lBGlflZzElEtI2y8DP08y9F8Y7QLOaW
SzO75XW1/eVNcjXNDV/Qb59C35H+1KMYJyyTKZ5EcN/x6pWeZfvynTi59001eGZB8v3yDqQ4
uhBCS8W6hO45NlYCDFrTPeYxiUGp3IHfJhvjEcz325pc5qD9TK5Ki7jgCc0mgH80Tl/8qlOH
F8kBAW4nH/Tric12yt</vt:lpwstr>
  </property>
  <property fmtid="{D5CDD505-2E9C-101B-9397-08002B2CF9AE}" pid="13" name="_2015_ms_pID_7253431">
    <vt:lpwstr>uZ88dUTMKpCt63U4etMGQ4XRxrvO0Vh2AlB16QXpVjvFw23tfPfE3f
S+4P+gSTqKiPbr/i4a9CSMq9wKesjFdYAEA2WoN97Y/UgSHHquB2LAefiESk0YMLRXkT5gYJ
P5WLDmbNxsU8npGjp+S4vDPzXLO1Aj9JoQunXNB3Y75NpA/0AFmwpywqZMC5LeJ7aKt5CHaB
VA6ifTKGucPPCZO6Yf8Ew7jHU2VEgZyv0EIL</vt:lpwstr>
  </property>
  <property fmtid="{D5CDD505-2E9C-101B-9397-08002B2CF9AE}" pid="14" name="_2015_ms_pID_7253432">
    <vt:lpwstr>Zg==</vt:lpwstr>
  </property>
</Properties>
</file>